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F03D7" w14:textId="77777777" w:rsidR="00882D33" w:rsidRDefault="00882D33" w:rsidP="00882D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C530594" w14:textId="215D7CB3" w:rsidR="00882D33" w:rsidRPr="00B437CA" w:rsidRDefault="00882D33" w:rsidP="00882D3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B437CA">
        <w:rPr>
          <w:rFonts w:ascii="Arial" w:hAnsi="Arial" w:cs="Arial"/>
          <w:b/>
          <w:bCs/>
          <w:sz w:val="24"/>
          <w:szCs w:val="24"/>
        </w:rPr>
        <w:t xml:space="preserve">HOMOLOGAÇÃO </w:t>
      </w:r>
      <w:r>
        <w:rPr>
          <w:rFonts w:ascii="Arial" w:hAnsi="Arial" w:cs="Arial"/>
          <w:b/>
          <w:bCs/>
          <w:sz w:val="24"/>
          <w:szCs w:val="24"/>
        </w:rPr>
        <w:t xml:space="preserve">DEFINITIVA </w:t>
      </w:r>
      <w:r w:rsidRPr="00B437CA">
        <w:rPr>
          <w:rFonts w:ascii="Arial" w:hAnsi="Arial" w:cs="Arial"/>
          <w:b/>
          <w:bCs/>
          <w:sz w:val="24"/>
          <w:szCs w:val="24"/>
        </w:rPr>
        <w:t>DAS INSCRIÇÕES DEFERIDAS E ATENDIMENTOS ESPECIAIS</w:t>
      </w:r>
    </w:p>
    <w:p w14:paraId="0809DAA2" w14:textId="77777777" w:rsidR="00882D33" w:rsidRPr="00B437CA" w:rsidRDefault="00882D33" w:rsidP="00882D33">
      <w:pPr>
        <w:jc w:val="bot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55"/>
        <w:gridCol w:w="5040"/>
        <w:gridCol w:w="2047"/>
      </w:tblGrid>
      <w:tr w:rsidR="00882D33" w14:paraId="21D70F26" w14:textId="77777777" w:rsidTr="00DD43BE">
        <w:tc>
          <w:tcPr>
            <w:tcW w:w="1555" w:type="dxa"/>
          </w:tcPr>
          <w:p w14:paraId="7D15377D" w14:textId="77777777" w:rsidR="00882D33" w:rsidRPr="00423764" w:rsidRDefault="00882D33" w:rsidP="00DD43BE">
            <w:pPr>
              <w:rPr>
                <w:rFonts w:ascii="Arial Black" w:hAnsi="Arial Black" w:cs="Arial"/>
                <w:sz w:val="24"/>
                <w:szCs w:val="24"/>
              </w:rPr>
            </w:pPr>
          </w:p>
          <w:p w14:paraId="31FEB0EB" w14:textId="77777777" w:rsidR="00882D33" w:rsidRPr="00423764" w:rsidRDefault="00882D33" w:rsidP="00DD43BE">
            <w:pPr>
              <w:rPr>
                <w:rFonts w:ascii="Arial Black" w:hAnsi="Arial Black" w:cs="Arial"/>
                <w:sz w:val="24"/>
                <w:szCs w:val="24"/>
              </w:rPr>
            </w:pPr>
            <w:r w:rsidRPr="00423764">
              <w:rPr>
                <w:rFonts w:ascii="Arial Black" w:hAnsi="Arial Black" w:cs="Arial"/>
                <w:sz w:val="24"/>
                <w:szCs w:val="24"/>
              </w:rPr>
              <w:t>Inscrição</w:t>
            </w:r>
          </w:p>
        </w:tc>
        <w:tc>
          <w:tcPr>
            <w:tcW w:w="7087" w:type="dxa"/>
            <w:gridSpan w:val="2"/>
          </w:tcPr>
          <w:p w14:paraId="12D6009D" w14:textId="77777777" w:rsidR="00882D33" w:rsidRPr="00423764" w:rsidRDefault="00882D33" w:rsidP="00DD43BE">
            <w:pPr>
              <w:rPr>
                <w:rFonts w:ascii="Arial Black" w:hAnsi="Arial Black" w:cs="Arial"/>
                <w:sz w:val="24"/>
                <w:szCs w:val="24"/>
              </w:rPr>
            </w:pPr>
          </w:p>
          <w:p w14:paraId="36E24753" w14:textId="77777777" w:rsidR="00882D33" w:rsidRPr="00423764" w:rsidRDefault="00882D33" w:rsidP="00DD43BE">
            <w:pPr>
              <w:ind w:left="708"/>
              <w:rPr>
                <w:rFonts w:ascii="Arial Black" w:hAnsi="Arial Black" w:cs="Arial"/>
                <w:sz w:val="24"/>
                <w:szCs w:val="24"/>
              </w:rPr>
            </w:pPr>
            <w:r w:rsidRPr="00423764">
              <w:rPr>
                <w:rFonts w:ascii="Arial Black" w:hAnsi="Arial Black" w:cs="Arial"/>
                <w:sz w:val="24"/>
                <w:szCs w:val="24"/>
              </w:rPr>
              <w:t>Nome do candidato</w:t>
            </w:r>
          </w:p>
        </w:tc>
      </w:tr>
      <w:tr w:rsidR="00882D33" w14:paraId="341D0549" w14:textId="77777777" w:rsidTr="00DD43BE">
        <w:tc>
          <w:tcPr>
            <w:tcW w:w="1555" w:type="dxa"/>
          </w:tcPr>
          <w:p w14:paraId="526CF008" w14:textId="77777777" w:rsidR="00882D33" w:rsidRDefault="00882D33" w:rsidP="00DD43BE">
            <w:pPr>
              <w:tabs>
                <w:tab w:val="left" w:pos="435"/>
                <w:tab w:val="center" w:pos="669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040" w:type="dxa"/>
          </w:tcPr>
          <w:p w14:paraId="38414AD5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Marinalva de Sousa Pinto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47" w:type="dxa"/>
          </w:tcPr>
          <w:p w14:paraId="3BE0A4BF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520543EF" w14:textId="77777777" w:rsidTr="00DD43BE">
        <w:tc>
          <w:tcPr>
            <w:tcW w:w="1555" w:type="dxa"/>
          </w:tcPr>
          <w:p w14:paraId="58608973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040" w:type="dxa"/>
          </w:tcPr>
          <w:p w14:paraId="0A85E902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Daniele Ribeiro Sousa da Costa</w:t>
            </w:r>
          </w:p>
        </w:tc>
        <w:tc>
          <w:tcPr>
            <w:tcW w:w="2047" w:type="dxa"/>
          </w:tcPr>
          <w:p w14:paraId="4E48983D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402BDF7B" w14:textId="77777777" w:rsidTr="00DD43BE">
        <w:tc>
          <w:tcPr>
            <w:tcW w:w="1555" w:type="dxa"/>
          </w:tcPr>
          <w:p w14:paraId="2F0C179E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040" w:type="dxa"/>
          </w:tcPr>
          <w:p w14:paraId="7DF2E289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Elisangela Pereira Guedes</w:t>
            </w:r>
          </w:p>
        </w:tc>
        <w:tc>
          <w:tcPr>
            <w:tcW w:w="2047" w:type="dxa"/>
          </w:tcPr>
          <w:p w14:paraId="69E98F50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6FA53F6D" w14:textId="77777777" w:rsidTr="00DD43BE">
        <w:tc>
          <w:tcPr>
            <w:tcW w:w="1555" w:type="dxa"/>
          </w:tcPr>
          <w:p w14:paraId="6E294F57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040" w:type="dxa"/>
          </w:tcPr>
          <w:p w14:paraId="41D5BEC2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Jocélio da Costa Vieira</w:t>
            </w:r>
          </w:p>
        </w:tc>
        <w:tc>
          <w:tcPr>
            <w:tcW w:w="2047" w:type="dxa"/>
          </w:tcPr>
          <w:p w14:paraId="4003DF95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056DD96D" w14:textId="77777777" w:rsidTr="00DD43BE">
        <w:tc>
          <w:tcPr>
            <w:tcW w:w="1555" w:type="dxa"/>
          </w:tcPr>
          <w:p w14:paraId="317F32CF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040" w:type="dxa"/>
          </w:tcPr>
          <w:p w14:paraId="77CCEC90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Joaquim da Silva Santos</w:t>
            </w:r>
          </w:p>
        </w:tc>
        <w:tc>
          <w:tcPr>
            <w:tcW w:w="2047" w:type="dxa"/>
          </w:tcPr>
          <w:p w14:paraId="0B9C4774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7AD77E43" w14:textId="77777777" w:rsidTr="00DD43BE">
        <w:tc>
          <w:tcPr>
            <w:tcW w:w="1555" w:type="dxa"/>
          </w:tcPr>
          <w:p w14:paraId="623AEB7C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5040" w:type="dxa"/>
          </w:tcPr>
          <w:p w14:paraId="0968D96E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Geni Pereira Aguiar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Tonaco</w:t>
            </w:r>
            <w:proofErr w:type="spellEnd"/>
          </w:p>
        </w:tc>
        <w:tc>
          <w:tcPr>
            <w:tcW w:w="2047" w:type="dxa"/>
          </w:tcPr>
          <w:p w14:paraId="1669FB39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004EFF23" w14:textId="77777777" w:rsidTr="00DD43BE">
        <w:tc>
          <w:tcPr>
            <w:tcW w:w="1555" w:type="dxa"/>
          </w:tcPr>
          <w:p w14:paraId="3813D843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</w:t>
            </w:r>
          </w:p>
        </w:tc>
        <w:tc>
          <w:tcPr>
            <w:tcW w:w="5040" w:type="dxa"/>
          </w:tcPr>
          <w:p w14:paraId="6C5C48FF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Alessandra Freitas da Silveira</w:t>
            </w:r>
          </w:p>
        </w:tc>
        <w:tc>
          <w:tcPr>
            <w:tcW w:w="2047" w:type="dxa"/>
          </w:tcPr>
          <w:p w14:paraId="2B69437E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29CDFEAC" w14:textId="77777777" w:rsidTr="00DD43BE">
        <w:tc>
          <w:tcPr>
            <w:tcW w:w="1555" w:type="dxa"/>
          </w:tcPr>
          <w:p w14:paraId="572B5D93" w14:textId="158AFFE9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040" w:type="dxa"/>
          </w:tcPr>
          <w:p w14:paraId="35B1B88E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Maria Marlene Dias da Rocha Sousa</w:t>
            </w:r>
          </w:p>
        </w:tc>
        <w:tc>
          <w:tcPr>
            <w:tcW w:w="2047" w:type="dxa"/>
          </w:tcPr>
          <w:p w14:paraId="7E01E57E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733065CC" w14:textId="77777777" w:rsidTr="00DD43BE">
        <w:tc>
          <w:tcPr>
            <w:tcW w:w="1555" w:type="dxa"/>
          </w:tcPr>
          <w:p w14:paraId="5EAFD58A" w14:textId="2D7B9741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5040" w:type="dxa"/>
          </w:tcPr>
          <w:p w14:paraId="1A9FECCC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Cleílda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Batista Velozo</w:t>
            </w:r>
          </w:p>
        </w:tc>
        <w:tc>
          <w:tcPr>
            <w:tcW w:w="2047" w:type="dxa"/>
          </w:tcPr>
          <w:p w14:paraId="044C038A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1B80CA7B" w14:textId="77777777" w:rsidTr="00DD43BE">
        <w:tc>
          <w:tcPr>
            <w:tcW w:w="1555" w:type="dxa"/>
          </w:tcPr>
          <w:p w14:paraId="22BE4ACE" w14:textId="67A0FC13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040" w:type="dxa"/>
          </w:tcPr>
          <w:p w14:paraId="794898E0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Lindomar da Silva Santos</w:t>
            </w:r>
          </w:p>
        </w:tc>
        <w:tc>
          <w:tcPr>
            <w:tcW w:w="2047" w:type="dxa"/>
          </w:tcPr>
          <w:p w14:paraId="711DB39F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4013AE73" w14:textId="77777777" w:rsidTr="00DD43BE">
        <w:tc>
          <w:tcPr>
            <w:tcW w:w="1555" w:type="dxa"/>
          </w:tcPr>
          <w:p w14:paraId="36E4A3EE" w14:textId="0072C86C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040" w:type="dxa"/>
          </w:tcPr>
          <w:p w14:paraId="7C71B3BB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Miguel José Pereira Neto</w:t>
            </w:r>
          </w:p>
        </w:tc>
        <w:tc>
          <w:tcPr>
            <w:tcW w:w="2047" w:type="dxa"/>
          </w:tcPr>
          <w:p w14:paraId="3108F7B5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5D8EEA88" w14:textId="77777777" w:rsidTr="00DD43BE">
        <w:tc>
          <w:tcPr>
            <w:tcW w:w="1555" w:type="dxa"/>
          </w:tcPr>
          <w:p w14:paraId="4E18477F" w14:textId="0E9FF24B" w:rsidR="00882D33" w:rsidRDefault="00882D33" w:rsidP="00DD43B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040" w:type="dxa"/>
          </w:tcPr>
          <w:p w14:paraId="147BA530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Valdir Gonçalves Torres</w:t>
            </w:r>
          </w:p>
        </w:tc>
        <w:tc>
          <w:tcPr>
            <w:tcW w:w="2047" w:type="dxa"/>
          </w:tcPr>
          <w:p w14:paraId="667CD1F1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3DE5FCBF" w14:textId="77777777" w:rsidTr="00DD43BE">
        <w:tc>
          <w:tcPr>
            <w:tcW w:w="1555" w:type="dxa"/>
          </w:tcPr>
          <w:p w14:paraId="4EC85765" w14:textId="200D1921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5040" w:type="dxa"/>
          </w:tcPr>
          <w:p w14:paraId="76CD9E6C" w14:textId="77777777" w:rsidR="00882D33" w:rsidRPr="00423764" w:rsidRDefault="00882D33" w:rsidP="00DD43BE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4"/>
                <w:szCs w:val="24"/>
              </w:rPr>
              <w:t>Delma Cândida Pereira Rezende</w:t>
            </w:r>
          </w:p>
        </w:tc>
        <w:tc>
          <w:tcPr>
            <w:tcW w:w="2047" w:type="dxa"/>
          </w:tcPr>
          <w:p w14:paraId="4943822E" w14:textId="77777777" w:rsidR="00882D33" w:rsidRPr="00423764" w:rsidRDefault="00882D33" w:rsidP="00DD43BE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3364117A" w14:textId="77777777" w:rsidTr="00DD43BE">
        <w:tc>
          <w:tcPr>
            <w:tcW w:w="1555" w:type="dxa"/>
          </w:tcPr>
          <w:p w14:paraId="3B1E03A7" w14:textId="10C81F19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5040" w:type="dxa"/>
          </w:tcPr>
          <w:p w14:paraId="097EF676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Vilma Matos Targino</w:t>
            </w:r>
          </w:p>
        </w:tc>
        <w:tc>
          <w:tcPr>
            <w:tcW w:w="2047" w:type="dxa"/>
          </w:tcPr>
          <w:p w14:paraId="66C1C9B5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35BA51C8" w14:textId="77777777" w:rsidTr="00DD43BE">
        <w:tc>
          <w:tcPr>
            <w:tcW w:w="1555" w:type="dxa"/>
          </w:tcPr>
          <w:p w14:paraId="20FF3E4D" w14:textId="6DDFE28F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5040" w:type="dxa"/>
          </w:tcPr>
          <w:p w14:paraId="7B05E6A9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Glaucia Betania Sousa do Carmo de Abreu</w:t>
            </w:r>
          </w:p>
        </w:tc>
        <w:tc>
          <w:tcPr>
            <w:tcW w:w="2047" w:type="dxa"/>
          </w:tcPr>
          <w:p w14:paraId="2C6EE7AB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05085713" w14:textId="77777777" w:rsidTr="00DD43BE">
        <w:tc>
          <w:tcPr>
            <w:tcW w:w="1555" w:type="dxa"/>
          </w:tcPr>
          <w:p w14:paraId="47E02425" w14:textId="3D3DCC81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5040" w:type="dxa"/>
          </w:tcPr>
          <w:p w14:paraId="7CD78C02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José Carlos Silva Correia </w:t>
            </w:r>
          </w:p>
        </w:tc>
        <w:tc>
          <w:tcPr>
            <w:tcW w:w="2047" w:type="dxa"/>
          </w:tcPr>
          <w:p w14:paraId="7423307E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07605719" w14:textId="77777777" w:rsidTr="00DD43BE">
        <w:tc>
          <w:tcPr>
            <w:tcW w:w="1555" w:type="dxa"/>
          </w:tcPr>
          <w:p w14:paraId="2C012CC6" w14:textId="2232F694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5040" w:type="dxa"/>
          </w:tcPr>
          <w:p w14:paraId="441F7C99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Roney Pinheiro da Silva</w:t>
            </w:r>
          </w:p>
        </w:tc>
        <w:tc>
          <w:tcPr>
            <w:tcW w:w="2047" w:type="dxa"/>
          </w:tcPr>
          <w:p w14:paraId="06FBDD2A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2717F9D4" w14:textId="77777777" w:rsidTr="00DD43BE">
        <w:tc>
          <w:tcPr>
            <w:tcW w:w="1555" w:type="dxa"/>
          </w:tcPr>
          <w:p w14:paraId="15FA0E76" w14:textId="2A7DC008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5040" w:type="dxa"/>
          </w:tcPr>
          <w:p w14:paraId="35097712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Domingos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Oneilson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Gaspar</w:t>
            </w:r>
          </w:p>
        </w:tc>
        <w:tc>
          <w:tcPr>
            <w:tcW w:w="2047" w:type="dxa"/>
          </w:tcPr>
          <w:p w14:paraId="4729BBD7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04DE8638" w14:textId="77777777" w:rsidTr="00DD43BE">
        <w:tc>
          <w:tcPr>
            <w:tcW w:w="1555" w:type="dxa"/>
          </w:tcPr>
          <w:p w14:paraId="5DD801DF" w14:textId="255305DB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5040" w:type="dxa"/>
          </w:tcPr>
          <w:p w14:paraId="42CCA945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Luis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da Silva Pereira</w:t>
            </w:r>
          </w:p>
        </w:tc>
        <w:tc>
          <w:tcPr>
            <w:tcW w:w="2047" w:type="dxa"/>
          </w:tcPr>
          <w:p w14:paraId="40868D10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5C9845D3" w14:textId="77777777" w:rsidTr="00DD43BE">
        <w:tc>
          <w:tcPr>
            <w:tcW w:w="1555" w:type="dxa"/>
          </w:tcPr>
          <w:p w14:paraId="67CFB8EE" w14:textId="15B029D5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5040" w:type="dxa"/>
          </w:tcPr>
          <w:p w14:paraId="26F67135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Cleide Batista Velozo Silva</w:t>
            </w:r>
          </w:p>
        </w:tc>
        <w:tc>
          <w:tcPr>
            <w:tcW w:w="2047" w:type="dxa"/>
          </w:tcPr>
          <w:p w14:paraId="5761C390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187F06DD" w14:textId="77777777" w:rsidTr="00DD43BE">
        <w:tc>
          <w:tcPr>
            <w:tcW w:w="1555" w:type="dxa"/>
          </w:tcPr>
          <w:p w14:paraId="58BB99AD" w14:textId="65046215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5040" w:type="dxa"/>
          </w:tcPr>
          <w:p w14:paraId="30035C83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Cleidiana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Martins Candido</w:t>
            </w:r>
          </w:p>
        </w:tc>
        <w:tc>
          <w:tcPr>
            <w:tcW w:w="2047" w:type="dxa"/>
          </w:tcPr>
          <w:p w14:paraId="0C00DF31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42FA3E22" w14:textId="77777777" w:rsidTr="00DD43BE">
        <w:tc>
          <w:tcPr>
            <w:tcW w:w="1555" w:type="dxa"/>
          </w:tcPr>
          <w:p w14:paraId="5C36F844" w14:textId="7F562B6E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5040" w:type="dxa"/>
          </w:tcPr>
          <w:p w14:paraId="43DF3A72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Maria do Espirito Santo Vieira da Silva</w:t>
            </w:r>
          </w:p>
        </w:tc>
        <w:tc>
          <w:tcPr>
            <w:tcW w:w="2047" w:type="dxa"/>
          </w:tcPr>
          <w:p w14:paraId="65D1F6E9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2DC0C918" w14:textId="77777777" w:rsidTr="00DD43BE">
        <w:tc>
          <w:tcPr>
            <w:tcW w:w="1555" w:type="dxa"/>
          </w:tcPr>
          <w:p w14:paraId="152E7100" w14:textId="7F6790BB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5040" w:type="dxa"/>
          </w:tcPr>
          <w:p w14:paraId="31B1CDE4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Inacia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Francisca do Nascimento </w:t>
            </w:r>
          </w:p>
        </w:tc>
        <w:tc>
          <w:tcPr>
            <w:tcW w:w="2047" w:type="dxa"/>
          </w:tcPr>
          <w:p w14:paraId="0D3462D9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39764FCF" w14:textId="77777777" w:rsidTr="00DD43BE">
        <w:tc>
          <w:tcPr>
            <w:tcW w:w="1555" w:type="dxa"/>
          </w:tcPr>
          <w:p w14:paraId="57EF6247" w14:textId="7BA303DF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5040" w:type="dxa"/>
          </w:tcPr>
          <w:p w14:paraId="159A1F5A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Idelma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batista Coutinho Melo</w:t>
            </w:r>
          </w:p>
        </w:tc>
        <w:tc>
          <w:tcPr>
            <w:tcW w:w="2047" w:type="dxa"/>
          </w:tcPr>
          <w:p w14:paraId="54B18634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882D33" w14:paraId="5F9646F9" w14:textId="77777777" w:rsidTr="00DD43BE">
        <w:tc>
          <w:tcPr>
            <w:tcW w:w="1555" w:type="dxa"/>
          </w:tcPr>
          <w:p w14:paraId="0AE086A7" w14:textId="087864C3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5040" w:type="dxa"/>
          </w:tcPr>
          <w:p w14:paraId="629A6EF6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Lucileia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Sampaio Gonçalves</w:t>
            </w:r>
          </w:p>
        </w:tc>
        <w:tc>
          <w:tcPr>
            <w:tcW w:w="2047" w:type="dxa"/>
          </w:tcPr>
          <w:p w14:paraId="599FB958" w14:textId="77777777" w:rsidR="00882D33" w:rsidRDefault="00882D33" w:rsidP="00DD43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</w:tbl>
    <w:p w14:paraId="232DAEC7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2A96C67C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754953BE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191E91EB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44D09B72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11E82B4D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12D1D602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170BC493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3980F792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23A67069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433333DA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1E590585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58357231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156AA875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37CD3E23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57D58FF1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36FFF87A" w14:textId="77777777" w:rsidR="00882D33" w:rsidRPr="006D1028" w:rsidRDefault="00882D33" w:rsidP="00882D33">
      <w:pPr>
        <w:rPr>
          <w:rFonts w:ascii="Arial" w:hAnsi="Arial" w:cs="Arial"/>
          <w:sz w:val="24"/>
          <w:szCs w:val="24"/>
        </w:rPr>
      </w:pPr>
    </w:p>
    <w:p w14:paraId="14EC37B1" w14:textId="77777777" w:rsidR="00882D33" w:rsidRDefault="00882D33" w:rsidP="00882D33">
      <w:pPr>
        <w:rPr>
          <w:rFonts w:ascii="Arial" w:hAnsi="Arial" w:cs="Arial"/>
          <w:sz w:val="24"/>
          <w:szCs w:val="24"/>
        </w:rPr>
      </w:pPr>
    </w:p>
    <w:p w14:paraId="45212CD6" w14:textId="57A4CA5D" w:rsidR="00882D33" w:rsidRDefault="00882D33" w:rsidP="00882D33">
      <w:pPr>
        <w:rPr>
          <w:rFonts w:ascii="Arial" w:hAnsi="Arial" w:cs="Arial"/>
          <w:sz w:val="24"/>
          <w:szCs w:val="24"/>
        </w:rPr>
      </w:pPr>
    </w:p>
    <w:p w14:paraId="24C1D5AD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Comissão organizadora</w:t>
      </w:r>
    </w:p>
    <w:p w14:paraId="3B2F0FB6" w14:textId="77777777" w:rsidR="00882D33" w:rsidRDefault="00882D33" w:rsidP="00882D33">
      <w:pPr>
        <w:jc w:val="both"/>
        <w:rPr>
          <w:rFonts w:ascii="Arial" w:hAnsi="Arial" w:cs="Arial"/>
          <w:sz w:val="24"/>
          <w:szCs w:val="24"/>
        </w:rPr>
      </w:pPr>
    </w:p>
    <w:p w14:paraId="177A85FF" w14:textId="77777777" w:rsidR="00882D33" w:rsidRPr="00B437CA" w:rsidRDefault="00882D33" w:rsidP="00882D33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Eldorado do Carajás – Pará 29 de maio de 2025</w:t>
      </w:r>
    </w:p>
    <w:p w14:paraId="5273490C" w14:textId="77777777" w:rsidR="00882D33" w:rsidRPr="006D1028" w:rsidRDefault="00882D33" w:rsidP="00882D33">
      <w:pPr>
        <w:ind w:firstLine="708"/>
        <w:rPr>
          <w:rFonts w:ascii="Arial" w:hAnsi="Arial" w:cs="Arial"/>
          <w:sz w:val="24"/>
          <w:szCs w:val="24"/>
        </w:rPr>
      </w:pPr>
    </w:p>
    <w:p w14:paraId="5E33060D" w14:textId="77777777" w:rsidR="00EA71CF" w:rsidRDefault="00EA71CF"/>
    <w:sectPr w:rsidR="00EA71CF" w:rsidSect="00882D33">
      <w:headerReference w:type="default" r:id="rId6"/>
      <w:footerReference w:type="default" r:id="rId7"/>
      <w:pgSz w:w="11906" w:h="16838"/>
      <w:pgMar w:top="3431" w:right="991" w:bottom="1418" w:left="1701" w:header="708" w:footer="7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A2F50" w14:textId="77777777" w:rsidR="008472E8" w:rsidRDefault="008472E8">
      <w:pPr>
        <w:spacing w:after="0" w:line="240" w:lineRule="auto"/>
      </w:pPr>
      <w:r>
        <w:separator/>
      </w:r>
    </w:p>
  </w:endnote>
  <w:endnote w:type="continuationSeparator" w:id="0">
    <w:p w14:paraId="7BD90E44" w14:textId="77777777" w:rsidR="008472E8" w:rsidRDefault="00847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B1ED1" w14:textId="77777777" w:rsidR="00BE7221" w:rsidRDefault="00000000" w:rsidP="006B492C">
    <w:pPr>
      <w:pStyle w:val="Cabealho"/>
      <w:tabs>
        <w:tab w:val="clear" w:pos="4252"/>
        <w:tab w:val="clear" w:pos="8504"/>
      </w:tabs>
      <w:ind w:left="5245" w:right="-994"/>
      <w:rPr>
        <w:rFonts w:ascii="Poppins" w:hAnsi="Poppins" w:cs="Poppins"/>
        <w:noProof/>
        <w:sz w:val="16"/>
        <w:szCs w:val="16"/>
      </w:rPr>
    </w:pPr>
    <w:r>
      <w:rPr>
        <w:rFonts w:ascii="Poppins" w:hAnsi="Poppins" w:cs="Poppins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6A556CAE" wp14:editId="6A374B11">
          <wp:simplePos x="0" y="0"/>
          <wp:positionH relativeFrom="margin">
            <wp:posOffset>-180975</wp:posOffset>
          </wp:positionH>
          <wp:positionV relativeFrom="paragraph">
            <wp:posOffset>69850</wp:posOffset>
          </wp:positionV>
          <wp:extent cx="2906419" cy="533400"/>
          <wp:effectExtent l="0" t="0" r="8255" b="0"/>
          <wp:wrapNone/>
          <wp:docPr id="110282943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4270721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906419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Poppins" w:hAnsi="Poppins" w:cs="Poppins"/>
        <w:noProof/>
        <w:sz w:val="16"/>
        <w:szCs w:val="16"/>
      </w:rPr>
      <w:t>Rua da Rodoviária, nº 30 Centro – Km 02</w:t>
    </w:r>
  </w:p>
  <w:p w14:paraId="322A0B19" w14:textId="77777777" w:rsidR="00BE7221" w:rsidRDefault="00000000" w:rsidP="006B492C">
    <w:pPr>
      <w:pStyle w:val="Cabealho"/>
      <w:tabs>
        <w:tab w:val="clear" w:pos="4252"/>
        <w:tab w:val="clear" w:pos="8504"/>
      </w:tabs>
      <w:ind w:left="5245" w:right="-994"/>
      <w:rPr>
        <w:rFonts w:ascii="Poppins" w:hAnsi="Poppins" w:cs="Poppins"/>
        <w:noProof/>
        <w:sz w:val="16"/>
        <w:szCs w:val="16"/>
      </w:rPr>
    </w:pPr>
    <w:r>
      <w:rPr>
        <w:rFonts w:ascii="Poppins" w:hAnsi="Poppins" w:cs="Poppins"/>
        <w:noProof/>
        <w:sz w:val="16"/>
        <w:szCs w:val="16"/>
      </w:rPr>
      <w:t>Eldorado do Carajás – PA</w:t>
    </w:r>
  </w:p>
  <w:p w14:paraId="11F88963" w14:textId="77777777" w:rsidR="00BE7221" w:rsidRPr="0052060D" w:rsidRDefault="00000000" w:rsidP="006B492C">
    <w:pPr>
      <w:pStyle w:val="Cabealho"/>
      <w:tabs>
        <w:tab w:val="clear" w:pos="4252"/>
        <w:tab w:val="clear" w:pos="8504"/>
      </w:tabs>
      <w:ind w:left="5245" w:right="-994"/>
      <w:rPr>
        <w:rFonts w:ascii="Poppins" w:hAnsi="Poppins" w:cs="Poppins"/>
        <w:noProof/>
        <w:sz w:val="16"/>
        <w:szCs w:val="16"/>
      </w:rPr>
    </w:pPr>
    <w:r>
      <w:rPr>
        <w:rFonts w:ascii="Poppins" w:hAnsi="Poppins" w:cs="Poppins"/>
        <w:noProof/>
        <w:sz w:val="16"/>
        <w:szCs w:val="16"/>
      </w:rPr>
      <w:t xml:space="preserve">CEP: 68524-000 </w:t>
    </w:r>
  </w:p>
  <w:p w14:paraId="06BB6380" w14:textId="77777777" w:rsidR="00BE7221" w:rsidRDefault="00000000" w:rsidP="0086307C">
    <w:pPr>
      <w:pStyle w:val="Cabealho"/>
      <w:tabs>
        <w:tab w:val="clear" w:pos="8504"/>
      </w:tabs>
      <w:ind w:left="5245" w:right="-994"/>
    </w:pPr>
    <w:r w:rsidRPr="0052060D">
      <w:rPr>
        <w:rFonts w:ascii="Poppins" w:hAnsi="Poppins" w:cs="Poppins"/>
        <w:noProof/>
        <w:sz w:val="16"/>
        <w:szCs w:val="16"/>
      </w:rPr>
      <w:t xml:space="preserve">E-mail: </w:t>
    </w:r>
    <w:r w:rsidRPr="00C2551F">
      <w:rPr>
        <w:noProof/>
        <w:color w:val="63A4F7"/>
        <w:u w:val="single"/>
      </w:rPr>
      <w:drawing>
        <wp:anchor distT="0" distB="0" distL="114300" distR="114300" simplePos="0" relativeHeight="251659264" behindDoc="1" locked="0" layoutInCell="1" allowOverlap="1" wp14:anchorId="6647AEAE" wp14:editId="67052B7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2604" cy="10683240"/>
          <wp:effectExtent l="0" t="0" r="0" b="3810"/>
          <wp:wrapNone/>
          <wp:docPr id="4370281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824804" name="Imagem 8798248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604" cy="10683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2551F">
      <w:rPr>
        <w:rFonts w:ascii="Poppins" w:hAnsi="Poppins" w:cs="Poppins"/>
        <w:noProof/>
        <w:color w:val="63A4F7"/>
        <w:sz w:val="16"/>
        <w:szCs w:val="16"/>
        <w:u w:val="single"/>
      </w:rPr>
      <w:t>educacao@eldoradodocarajas.pa.gov.br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47A2A" w14:textId="77777777" w:rsidR="008472E8" w:rsidRDefault="008472E8">
      <w:pPr>
        <w:spacing w:after="0" w:line="240" w:lineRule="auto"/>
      </w:pPr>
      <w:r>
        <w:separator/>
      </w:r>
    </w:p>
  </w:footnote>
  <w:footnote w:type="continuationSeparator" w:id="0">
    <w:p w14:paraId="347F3989" w14:textId="77777777" w:rsidR="008472E8" w:rsidRDefault="008472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64127" w14:textId="77777777" w:rsidR="00BE7221" w:rsidRDefault="00000000" w:rsidP="000B4740">
    <w:pPr>
      <w:pStyle w:val="Cabealho"/>
      <w:ind w:left="3111" w:hanging="984"/>
      <w:jc w:val="center"/>
      <w:rPr>
        <w:rFonts w:ascii="Poppins" w:hAnsi="Poppins" w:cs="Poppins"/>
        <w:b/>
        <w:bCs/>
        <w:sz w:val="28"/>
        <w:szCs w:val="28"/>
      </w:rPr>
    </w:pPr>
    <w:r w:rsidRPr="00423764">
      <w:rPr>
        <w:b/>
        <w:bC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E67CBE0" wp14:editId="5F0514C8">
          <wp:simplePos x="0" y="0"/>
          <wp:positionH relativeFrom="page">
            <wp:posOffset>-36830</wp:posOffset>
          </wp:positionH>
          <wp:positionV relativeFrom="paragraph">
            <wp:posOffset>-472440</wp:posOffset>
          </wp:positionV>
          <wp:extent cx="7567266" cy="10704020"/>
          <wp:effectExtent l="0" t="0" r="0" b="2540"/>
          <wp:wrapNone/>
          <wp:docPr id="16311021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751436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266" cy="10704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97641">
      <w:rPr>
        <w:b/>
        <w:bCs/>
        <w:noProof/>
      </w:rPr>
      <w:drawing>
        <wp:anchor distT="0" distB="0" distL="114300" distR="114300" simplePos="0" relativeHeight="251662336" behindDoc="1" locked="0" layoutInCell="1" allowOverlap="1" wp14:anchorId="60FB36A3" wp14:editId="206C0054">
          <wp:simplePos x="0" y="0"/>
          <wp:positionH relativeFrom="margin">
            <wp:posOffset>2173605</wp:posOffset>
          </wp:positionH>
          <wp:positionV relativeFrom="paragraph">
            <wp:posOffset>-448945</wp:posOffset>
          </wp:positionV>
          <wp:extent cx="956843" cy="899160"/>
          <wp:effectExtent l="0" t="0" r="0" b="0"/>
          <wp:wrapNone/>
          <wp:docPr id="136263677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092697" name="Imagem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843" cy="899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FBE4F4E" w14:textId="77777777" w:rsidR="00BE7221" w:rsidRPr="00E8400E" w:rsidRDefault="00BE7221" w:rsidP="00E8400E">
    <w:pPr>
      <w:pStyle w:val="Cabealho"/>
      <w:ind w:left="3111" w:hanging="984"/>
      <w:rPr>
        <w:rFonts w:ascii="Poppins" w:hAnsi="Poppins" w:cs="Poppins"/>
        <w:b/>
        <w:bCs/>
      </w:rPr>
    </w:pPr>
  </w:p>
  <w:p w14:paraId="72F550E1" w14:textId="77777777" w:rsidR="00BE7221" w:rsidRPr="00423764" w:rsidRDefault="00000000" w:rsidP="00E8400E">
    <w:pPr>
      <w:pStyle w:val="Cabealho"/>
      <w:ind w:left="3111" w:hanging="984"/>
      <w:rPr>
        <w:rFonts w:ascii="Arial Black" w:hAnsi="Arial Black" w:cs="Poppins"/>
        <w:b/>
        <w:bCs/>
        <w:sz w:val="24"/>
        <w:szCs w:val="24"/>
      </w:rPr>
    </w:pPr>
    <w:r w:rsidRPr="00423764">
      <w:rPr>
        <w:rFonts w:ascii="Arial Black" w:hAnsi="Arial Black" w:cs="Poppins"/>
        <w:b/>
        <w:bCs/>
        <w:sz w:val="24"/>
        <w:szCs w:val="24"/>
      </w:rPr>
      <w:t xml:space="preserve">                    ESTADO DO PARÁ</w:t>
    </w:r>
  </w:p>
  <w:p w14:paraId="482CB728" w14:textId="77777777" w:rsidR="00BE7221" w:rsidRPr="00423764" w:rsidRDefault="00000000" w:rsidP="00E8400E">
    <w:pPr>
      <w:pStyle w:val="Cabealho"/>
      <w:rPr>
        <w:rFonts w:ascii="Arial Black" w:hAnsi="Arial Black" w:cs="Poppins"/>
        <w:b/>
        <w:bCs/>
        <w:sz w:val="24"/>
        <w:szCs w:val="24"/>
      </w:rPr>
    </w:pPr>
    <w:r w:rsidRPr="00423764">
      <w:rPr>
        <w:rFonts w:ascii="Arial Black" w:hAnsi="Arial Black" w:cs="Poppins"/>
        <w:b/>
        <w:bCs/>
        <w:sz w:val="24"/>
        <w:szCs w:val="24"/>
      </w:rPr>
      <w:tab/>
      <w:t xml:space="preserve">    PREFEITURA DE ELDORADO DO CARAJÁS</w:t>
    </w:r>
  </w:p>
  <w:p w14:paraId="767B5743" w14:textId="77777777" w:rsidR="00BE7221" w:rsidRPr="00423764" w:rsidRDefault="00000000" w:rsidP="00E8400E">
    <w:pPr>
      <w:pStyle w:val="Cabealho"/>
      <w:rPr>
        <w:rFonts w:ascii="Arial Black" w:hAnsi="Arial Black" w:cs="Poppins"/>
        <w:b/>
        <w:bCs/>
        <w:sz w:val="24"/>
        <w:szCs w:val="24"/>
      </w:rPr>
    </w:pPr>
    <w:r w:rsidRPr="00423764">
      <w:rPr>
        <w:rFonts w:ascii="Arial Black" w:hAnsi="Arial Black" w:cs="Poppins"/>
        <w:b/>
        <w:bCs/>
        <w:sz w:val="24"/>
        <w:szCs w:val="24"/>
      </w:rPr>
      <w:t xml:space="preserve">                                      SECRETARIA MUNICIPAL DE EDUCAÇÃO</w:t>
    </w:r>
  </w:p>
  <w:p w14:paraId="74CFAE75" w14:textId="77777777" w:rsidR="00BE7221" w:rsidRPr="00423764" w:rsidRDefault="00000000" w:rsidP="00000ADE">
    <w:pPr>
      <w:pStyle w:val="Cabealho"/>
      <w:jc w:val="center"/>
      <w:rPr>
        <w:rFonts w:ascii="Arial Black" w:hAnsi="Arial Black" w:cs="Poppins"/>
        <w:b/>
        <w:bCs/>
        <w:sz w:val="24"/>
        <w:szCs w:val="24"/>
      </w:rPr>
    </w:pPr>
    <w:r w:rsidRPr="00423764">
      <w:rPr>
        <w:rFonts w:ascii="Arial Black" w:hAnsi="Arial Black" w:cs="Poppins"/>
        <w:b/>
        <w:bCs/>
        <w:sz w:val="24"/>
        <w:szCs w:val="24"/>
      </w:rPr>
      <w:t>CHAMADA PÚBLICA PARA SELEÇÃO DE CANDIDATOS PARA O CARGO DE GESTOR ESCOLAR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D33"/>
    <w:rsid w:val="00175FA3"/>
    <w:rsid w:val="001A7310"/>
    <w:rsid w:val="004C2A60"/>
    <w:rsid w:val="00526E92"/>
    <w:rsid w:val="008472E8"/>
    <w:rsid w:val="00882D33"/>
    <w:rsid w:val="008913AA"/>
    <w:rsid w:val="00BE7221"/>
    <w:rsid w:val="00CC51CF"/>
    <w:rsid w:val="00EA71CF"/>
    <w:rsid w:val="00F3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04D70"/>
  <w15:chartTrackingRefBased/>
  <w15:docId w15:val="{78F2F166-DE1D-4B55-86FA-3C459D46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D33"/>
  </w:style>
  <w:style w:type="paragraph" w:styleId="Ttulo1">
    <w:name w:val="heading 1"/>
    <w:basedOn w:val="Normal"/>
    <w:next w:val="Normal"/>
    <w:link w:val="Ttulo1Char"/>
    <w:uiPriority w:val="9"/>
    <w:qFormat/>
    <w:rsid w:val="00882D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82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82D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82D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82D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82D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82D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82D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82D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82D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82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82D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82D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82D3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82D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82D3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82D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82D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82D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82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82D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82D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82D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82D3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82D3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82D3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82D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82D3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82D3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82D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2D33"/>
  </w:style>
  <w:style w:type="table" w:styleId="Tabelacomgrade">
    <w:name w:val="Table Grid"/>
    <w:basedOn w:val="Tabelanormal"/>
    <w:uiPriority w:val="39"/>
    <w:rsid w:val="00882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elianamaria.marques@gmail.com</dc:creator>
  <cp:keywords/>
  <dc:description/>
  <cp:lastModifiedBy>Dep. de Merenda Esco</cp:lastModifiedBy>
  <cp:revision>2</cp:revision>
  <dcterms:created xsi:type="dcterms:W3CDTF">2025-06-03T14:27:00Z</dcterms:created>
  <dcterms:modified xsi:type="dcterms:W3CDTF">2025-06-03T14:27:00Z</dcterms:modified>
</cp:coreProperties>
</file>